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3B" w:rsidRPr="00A23A3F" w:rsidRDefault="00A23A3F" w:rsidP="00A23A3F">
      <w:pPr>
        <w:jc w:val="center"/>
        <w:rPr>
          <w:rFonts w:ascii="Times New Roman" w:hAnsi="Times New Roman" w:cs="Times New Roman"/>
          <w:b/>
          <w:sz w:val="24"/>
        </w:rPr>
      </w:pPr>
      <w:r w:rsidRPr="00A23A3F">
        <w:rPr>
          <w:rFonts w:ascii="Times New Roman" w:hAnsi="Times New Roman" w:cs="Times New Roman"/>
          <w:b/>
          <w:sz w:val="24"/>
        </w:rPr>
        <w:t xml:space="preserve">Vendéglátó gazdálkodás </w:t>
      </w:r>
      <w:r w:rsidR="001F1906">
        <w:rPr>
          <w:rFonts w:ascii="Times New Roman" w:hAnsi="Times New Roman" w:cs="Times New Roman"/>
          <w:b/>
          <w:sz w:val="24"/>
        </w:rPr>
        <w:t>gyakorlata</w:t>
      </w:r>
    </w:p>
    <w:p w:rsidR="00A23A3F" w:rsidRPr="00A23A3F" w:rsidRDefault="00A23A3F" w:rsidP="00A23A3F">
      <w:pPr>
        <w:jc w:val="center"/>
        <w:rPr>
          <w:rFonts w:ascii="Times New Roman" w:hAnsi="Times New Roman" w:cs="Times New Roman"/>
          <w:b/>
          <w:sz w:val="24"/>
        </w:rPr>
      </w:pPr>
      <w:r w:rsidRPr="00A23A3F">
        <w:rPr>
          <w:rFonts w:ascii="Times New Roman" w:hAnsi="Times New Roman" w:cs="Times New Roman"/>
          <w:b/>
          <w:sz w:val="24"/>
        </w:rPr>
        <w:t>10. C</w:t>
      </w:r>
    </w:p>
    <w:p w:rsidR="00A23A3F" w:rsidRPr="00A23A3F" w:rsidRDefault="00A23A3F">
      <w:pPr>
        <w:rPr>
          <w:rFonts w:ascii="Times New Roman" w:hAnsi="Times New Roman" w:cs="Times New Roman"/>
          <w:b/>
          <w:sz w:val="24"/>
          <w:u w:val="single"/>
        </w:rPr>
      </w:pPr>
      <w:r w:rsidRPr="00A23A3F">
        <w:rPr>
          <w:rFonts w:ascii="Times New Roman" w:hAnsi="Times New Roman" w:cs="Times New Roman"/>
          <w:b/>
          <w:sz w:val="24"/>
          <w:u w:val="single"/>
        </w:rPr>
        <w:t>Témakörök:</w:t>
      </w:r>
    </w:p>
    <w:p w:rsidR="00A23A3F" w:rsidRPr="00A23A3F" w:rsidRDefault="00A23A3F">
      <w:pPr>
        <w:rPr>
          <w:rFonts w:ascii="Times New Roman" w:hAnsi="Times New Roman" w:cs="Times New Roman"/>
          <w:sz w:val="24"/>
        </w:rPr>
      </w:pPr>
    </w:p>
    <w:p w:rsidR="00A23A3F" w:rsidRDefault="001F1906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Árképzés felépítése (séma)</w:t>
      </w:r>
    </w:p>
    <w:p w:rsidR="001F1906" w:rsidRDefault="001F1906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Árképzéssel</w:t>
      </w:r>
      <w:proofErr w:type="spellEnd"/>
      <w:r>
        <w:rPr>
          <w:rFonts w:ascii="Times New Roman" w:hAnsi="Times New Roman" w:cs="Times New Roman"/>
          <w:sz w:val="24"/>
        </w:rPr>
        <w:t xml:space="preserve"> kapcsolatos képletek</w:t>
      </w:r>
    </w:p>
    <w:p w:rsidR="001F1906" w:rsidRDefault="001F1906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Készletgazdálkodás fogalma</w:t>
      </w:r>
    </w:p>
    <w:p w:rsidR="001F1906" w:rsidRDefault="001F1906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Készletek típusai</w:t>
      </w:r>
    </w:p>
    <w:p w:rsidR="001F1906" w:rsidRDefault="001F1906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Átlagkészletszámítás módszerei</w:t>
      </w:r>
    </w:p>
    <w:p w:rsidR="001F1906" w:rsidRPr="00A23A3F" w:rsidRDefault="001F1906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Forgási sebesség mutatói</w:t>
      </w:r>
      <w:bookmarkStart w:id="0" w:name="_GoBack"/>
      <w:bookmarkEnd w:id="0"/>
    </w:p>
    <w:sectPr w:rsidR="001F1906" w:rsidRPr="00A23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2A" w:rsidRDefault="008F242A" w:rsidP="00A23A3F">
      <w:pPr>
        <w:spacing w:after="0" w:line="240" w:lineRule="auto"/>
      </w:pPr>
      <w:r>
        <w:separator/>
      </w:r>
    </w:p>
  </w:endnote>
  <w:endnote w:type="continuationSeparator" w:id="0">
    <w:p w:rsidR="008F242A" w:rsidRDefault="008F242A" w:rsidP="00A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2A" w:rsidRDefault="008F242A" w:rsidP="00A23A3F">
      <w:pPr>
        <w:spacing w:after="0" w:line="240" w:lineRule="auto"/>
      </w:pPr>
      <w:r>
        <w:separator/>
      </w:r>
    </w:p>
  </w:footnote>
  <w:footnote w:type="continuationSeparator" w:id="0">
    <w:p w:rsidR="008F242A" w:rsidRDefault="008F242A" w:rsidP="00A2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3F" w:rsidRPr="00A23A3F" w:rsidRDefault="00A23A3F" w:rsidP="00A23A3F">
    <w:pPr>
      <w:pStyle w:val="lfej"/>
      <w:jc w:val="center"/>
      <w:rPr>
        <w:rFonts w:ascii="Times New Roman" w:hAnsi="Times New Roman" w:cs="Times New Roman"/>
        <w:b/>
        <w:sz w:val="32"/>
      </w:rPr>
    </w:pPr>
    <w:r w:rsidRPr="00A23A3F">
      <w:rPr>
        <w:rFonts w:ascii="Times New Roman" w:hAnsi="Times New Roman" w:cs="Times New Roman"/>
        <w:b/>
        <w:sz w:val="32"/>
      </w:rPr>
      <w:t>Javítóvizsga 2020. augusztus 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F8A"/>
    <w:multiLevelType w:val="hybridMultilevel"/>
    <w:tmpl w:val="58227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F"/>
    <w:rsid w:val="00173D8D"/>
    <w:rsid w:val="001F1906"/>
    <w:rsid w:val="005C2946"/>
    <w:rsid w:val="008F242A"/>
    <w:rsid w:val="00924D16"/>
    <w:rsid w:val="00A23A3F"/>
    <w:rsid w:val="00E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C016"/>
  <w15:chartTrackingRefBased/>
  <w15:docId w15:val="{4A567C97-1B0E-436A-A4A1-FA2DA1C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A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A3F"/>
  </w:style>
  <w:style w:type="paragraph" w:styleId="llb">
    <w:name w:val="footer"/>
    <w:basedOn w:val="Norml"/>
    <w:link w:val="llbChar"/>
    <w:uiPriority w:val="99"/>
    <w:unhideWhenUsed/>
    <w:rsid w:val="00A2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2020-06-21T17:07:00Z</dcterms:created>
  <dcterms:modified xsi:type="dcterms:W3CDTF">2020-06-21T17:07:00Z</dcterms:modified>
</cp:coreProperties>
</file>